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14" w:rsidRDefault="00D74014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74014" w:rsidRDefault="00D7401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D74014" w:rsidRDefault="00465573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«29</w:t>
      </w:r>
      <w:r w:rsidR="00D74014"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 xml:space="preserve"> сентября</w:t>
      </w:r>
      <w:r w:rsidR="00D74014">
        <w:rPr>
          <w:b/>
          <w:bCs/>
          <w:sz w:val="27"/>
          <w:szCs w:val="27"/>
        </w:rPr>
        <w:t xml:space="preserve"> 201</w:t>
      </w:r>
      <w:r w:rsidR="00890867">
        <w:rPr>
          <w:b/>
          <w:bCs/>
          <w:sz w:val="27"/>
          <w:szCs w:val="27"/>
        </w:rPr>
        <w:t>6</w:t>
      </w:r>
      <w:r w:rsidR="004A5235">
        <w:rPr>
          <w:b/>
          <w:bCs/>
          <w:sz w:val="27"/>
          <w:szCs w:val="27"/>
        </w:rPr>
        <w:t xml:space="preserve"> г. № 7</w:t>
      </w:r>
      <w:bookmarkStart w:id="0" w:name="_GoBack"/>
      <w:bookmarkEnd w:id="0"/>
    </w:p>
    <w:p w:rsidR="00D74014" w:rsidRPr="004D1053" w:rsidRDefault="00D74014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EC0A37" w:rsidRPr="00D53122" w:rsidRDefault="004E3926" w:rsidP="00890867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sz w:val="28"/>
          <w:szCs w:val="28"/>
        </w:rPr>
      </w:pPr>
      <w:r w:rsidRPr="004E3926">
        <w:rPr>
          <w:b/>
          <w:sz w:val="28"/>
          <w:szCs w:val="28"/>
        </w:rPr>
        <w:t>О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</w:t>
      </w:r>
    </w:p>
    <w:p w:rsidR="00D74014" w:rsidRPr="00D53122" w:rsidRDefault="00D74014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16"/>
          <w:szCs w:val="16"/>
        </w:rPr>
      </w:pPr>
      <w:r w:rsidRPr="00445ABC">
        <w:rPr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 w:rsidR="004E3926">
        <w:rPr>
          <w:sz w:val="28"/>
          <w:szCs w:val="28"/>
        </w:rPr>
        <w:t xml:space="preserve">Курганской городской Думы, </w:t>
      </w:r>
      <w:r>
        <w:rPr>
          <w:sz w:val="28"/>
          <w:szCs w:val="28"/>
        </w:rPr>
        <w:t xml:space="preserve">Администрации города </w:t>
      </w:r>
      <w:r w:rsidR="00EC0A37">
        <w:rPr>
          <w:sz w:val="28"/>
          <w:szCs w:val="28"/>
        </w:rPr>
        <w:t>Кургана</w:t>
      </w:r>
      <w:r w:rsidR="004E3926">
        <w:rPr>
          <w:sz w:val="28"/>
          <w:szCs w:val="28"/>
        </w:rPr>
        <w:t xml:space="preserve">, </w:t>
      </w:r>
      <w:r w:rsidR="00EC0A37">
        <w:rPr>
          <w:sz w:val="28"/>
          <w:szCs w:val="28"/>
        </w:rPr>
        <w:t xml:space="preserve"> </w:t>
      </w:r>
      <w:r w:rsidR="004E3926">
        <w:rPr>
          <w:sz w:val="28"/>
          <w:szCs w:val="28"/>
        </w:rPr>
        <w:t>Контрольно-счетной палаты о</w:t>
      </w:r>
      <w:r w:rsidR="004E3926" w:rsidRPr="004E3926">
        <w:rPr>
          <w:sz w:val="28"/>
          <w:szCs w:val="28"/>
        </w:rPr>
        <w:t xml:space="preserve">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</w:t>
      </w:r>
      <w:r w:rsidRPr="00445ABC">
        <w:rPr>
          <w:sz w:val="28"/>
          <w:szCs w:val="28"/>
        </w:rPr>
        <w:t xml:space="preserve">, Совет при Главе города Кургана по противодействию коррупции </w:t>
      </w:r>
      <w:r w:rsidRPr="00445ABC">
        <w:rPr>
          <w:b/>
          <w:bCs/>
          <w:sz w:val="28"/>
          <w:szCs w:val="28"/>
        </w:rPr>
        <w:t>решил:</w:t>
      </w:r>
    </w:p>
    <w:p w:rsidR="00060FC1" w:rsidRPr="00BC1B82" w:rsidRDefault="00D74014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BC1B82">
        <w:rPr>
          <w:sz w:val="28"/>
          <w:szCs w:val="28"/>
        </w:rPr>
        <w:t>1. Информацию принять к сведению.</w:t>
      </w:r>
    </w:p>
    <w:p w:rsidR="004934A0" w:rsidRDefault="00D74014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BC1B82">
        <w:rPr>
          <w:sz w:val="28"/>
          <w:szCs w:val="28"/>
        </w:rPr>
        <w:t xml:space="preserve">2. </w:t>
      </w:r>
      <w:r w:rsidR="004934A0">
        <w:rPr>
          <w:sz w:val="28"/>
          <w:szCs w:val="28"/>
        </w:rPr>
        <w:t>Предложить Курганской городской Думе по результатам декларационного периода за 2016 год проанализировать итоги предоставления сведений о доходах депутатами Курганской городской Думы, а также выборными должностными лицами местного самоуправления</w:t>
      </w:r>
    </w:p>
    <w:p w:rsidR="004934A0" w:rsidRDefault="004934A0" w:rsidP="004934A0">
      <w:pPr>
        <w:pStyle w:val="a3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до 01.07.2017 г.)</w:t>
      </w:r>
    </w:p>
    <w:p w:rsidR="00060FC1" w:rsidRPr="00BC1B82" w:rsidRDefault="004934A0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0FC1" w:rsidRPr="00BC1B82">
        <w:rPr>
          <w:sz w:val="28"/>
          <w:szCs w:val="28"/>
        </w:rPr>
        <w:t>Рекомендовать органам местного самоуправления города Кургана</w:t>
      </w:r>
      <w:r w:rsidR="00AD0A67">
        <w:rPr>
          <w:sz w:val="28"/>
          <w:szCs w:val="28"/>
        </w:rPr>
        <w:t xml:space="preserve"> (Администрации города Кургана, Курганской городской Думе, Контрольно-счетной палате</w:t>
      </w:r>
      <w:r w:rsidR="00060FC1" w:rsidRPr="00BC1B82">
        <w:rPr>
          <w:sz w:val="28"/>
          <w:szCs w:val="28"/>
        </w:rPr>
        <w:t>:</w:t>
      </w:r>
    </w:p>
    <w:p w:rsidR="00524B6E" w:rsidRDefault="004934A0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обеспечить выполнение требований законодательства о предотвращении и урегулировании конфликта интересов на муниципальной службе </w:t>
      </w:r>
    </w:p>
    <w:p w:rsidR="00524B6E" w:rsidRDefault="00524B6E" w:rsidP="00524B6E">
      <w:pPr>
        <w:pStyle w:val="a3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- до 01.07.2017 г.)</w:t>
      </w:r>
    </w:p>
    <w:p w:rsidR="004934A0" w:rsidRDefault="00524B6E" w:rsidP="00524B6E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 продолжить работу по выявлению случаев несоблюдения лицами замещающими муниципальную должность требований о предотвращении или об урегулировании конфликта интересов</w:t>
      </w:r>
    </w:p>
    <w:p w:rsidR="00524B6E" w:rsidRDefault="00524B6E" w:rsidP="00524B6E">
      <w:pPr>
        <w:pStyle w:val="a3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524B6E">
        <w:rPr>
          <w:sz w:val="28"/>
          <w:szCs w:val="28"/>
        </w:rPr>
        <w:t>(</w:t>
      </w:r>
      <w:proofErr w:type="gramStart"/>
      <w:r w:rsidRPr="00524B6E">
        <w:rPr>
          <w:sz w:val="28"/>
          <w:szCs w:val="28"/>
        </w:rPr>
        <w:t>срок</w:t>
      </w:r>
      <w:proofErr w:type="gramEnd"/>
      <w:r w:rsidRPr="00524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24B6E">
        <w:rPr>
          <w:sz w:val="28"/>
          <w:szCs w:val="28"/>
        </w:rPr>
        <w:t>до 01.07.2017 г.)</w:t>
      </w:r>
    </w:p>
    <w:p w:rsidR="00060FC1" w:rsidRPr="00BC1B82" w:rsidRDefault="00524B6E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60FC1" w:rsidRPr="00BC1B82">
        <w:rPr>
          <w:sz w:val="28"/>
          <w:szCs w:val="28"/>
        </w:rPr>
        <w:t xml:space="preserve"> своевременно проводить работу по осуществлению проверок достоверности и полноты сведений, представляемых муниципальными служащими, а также гражданами, претендующими на замещение должностей муниципальной службы в органах местного самоуправления города Кургана о своих доходах, расходах, об имуществе и обязательствах имущественного характера, и о доходах, расходах, об имуществе и обязательствах имущественного характера членов их семей</w:t>
      </w:r>
    </w:p>
    <w:p w:rsidR="00060FC1" w:rsidRPr="00BC1B82" w:rsidRDefault="00060FC1" w:rsidP="00060FC1">
      <w:pPr>
        <w:pStyle w:val="a3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BC1B82">
        <w:rPr>
          <w:sz w:val="28"/>
          <w:szCs w:val="28"/>
        </w:rPr>
        <w:t xml:space="preserve">(срок – </w:t>
      </w:r>
      <w:r w:rsidR="00A87EF4">
        <w:rPr>
          <w:sz w:val="28"/>
          <w:szCs w:val="28"/>
        </w:rPr>
        <w:t>ежеквартально</w:t>
      </w:r>
      <w:r w:rsidR="0021189C">
        <w:rPr>
          <w:sz w:val="28"/>
          <w:szCs w:val="28"/>
        </w:rPr>
        <w:t>)</w:t>
      </w:r>
    </w:p>
    <w:p w:rsidR="00060FC1" w:rsidRPr="00BC1B82" w:rsidRDefault="00524B6E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060FC1" w:rsidRPr="00BC1B82">
        <w:rPr>
          <w:sz w:val="28"/>
          <w:szCs w:val="28"/>
        </w:rPr>
        <w:t xml:space="preserve"> обеспечить осуществление провер</w:t>
      </w:r>
      <w:r w:rsidR="00AD0A67">
        <w:rPr>
          <w:sz w:val="28"/>
          <w:szCs w:val="28"/>
        </w:rPr>
        <w:t>ок</w:t>
      </w:r>
      <w:r w:rsidR="00060FC1" w:rsidRPr="00BC1B82">
        <w:rPr>
          <w:sz w:val="28"/>
          <w:szCs w:val="28"/>
        </w:rPr>
        <w:t xml:space="preserve"> достоверности представленных гражданином персональных данных и иных сведений при поступлении на муниципальную службу в соответствии с действующим законодательством</w:t>
      </w:r>
    </w:p>
    <w:p w:rsidR="00060FC1" w:rsidRPr="00BC1B82" w:rsidRDefault="00A87EF4" w:rsidP="00060FC1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(срок – ежеквартально</w:t>
      </w:r>
      <w:r w:rsidR="00060FC1" w:rsidRPr="00BC1B82">
        <w:rPr>
          <w:sz w:val="28"/>
          <w:szCs w:val="28"/>
        </w:rPr>
        <w:t>).</w:t>
      </w:r>
    </w:p>
    <w:p w:rsidR="00D74014" w:rsidRPr="005E6255" w:rsidRDefault="008779C7" w:rsidP="00060FC1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5E6255">
        <w:rPr>
          <w:sz w:val="28"/>
          <w:szCs w:val="28"/>
        </w:rPr>
        <w:t>3</w:t>
      </w:r>
      <w:r w:rsidR="00D74014" w:rsidRPr="005E6255">
        <w:rPr>
          <w:sz w:val="28"/>
          <w:szCs w:val="28"/>
        </w:rPr>
        <w:t xml:space="preserve">. Информацию о выполнении настоящего решения представить в Совет в срок </w:t>
      </w:r>
      <w:r w:rsidR="00524B6E">
        <w:rPr>
          <w:sz w:val="28"/>
          <w:szCs w:val="28"/>
        </w:rPr>
        <w:t>до 01</w:t>
      </w:r>
      <w:r w:rsidR="005E6255" w:rsidRPr="005E6255">
        <w:rPr>
          <w:sz w:val="28"/>
          <w:szCs w:val="28"/>
        </w:rPr>
        <w:t>.12</w:t>
      </w:r>
      <w:r w:rsidR="001B3EDB" w:rsidRPr="005E6255">
        <w:rPr>
          <w:sz w:val="28"/>
          <w:szCs w:val="28"/>
        </w:rPr>
        <w:t>.</w:t>
      </w:r>
      <w:r w:rsidR="00DA6AB9" w:rsidRPr="005E6255">
        <w:rPr>
          <w:sz w:val="28"/>
          <w:szCs w:val="28"/>
        </w:rPr>
        <w:t>2016</w:t>
      </w:r>
      <w:r w:rsidR="00D74014" w:rsidRPr="005E6255">
        <w:rPr>
          <w:sz w:val="28"/>
          <w:szCs w:val="28"/>
        </w:rPr>
        <w:t xml:space="preserve"> г.</w:t>
      </w:r>
    </w:p>
    <w:p w:rsidR="00D74014" w:rsidRPr="00445ABC" w:rsidRDefault="006059B1" w:rsidP="006059B1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79C7">
        <w:rPr>
          <w:sz w:val="28"/>
          <w:szCs w:val="28"/>
        </w:rPr>
        <w:t>4</w:t>
      </w:r>
      <w:r w:rsidR="00D74014">
        <w:rPr>
          <w:sz w:val="28"/>
          <w:szCs w:val="28"/>
        </w:rPr>
        <w:t xml:space="preserve">. </w:t>
      </w:r>
      <w:r w:rsidR="00D74014" w:rsidRPr="00445ABC">
        <w:rPr>
          <w:sz w:val="28"/>
          <w:szCs w:val="28"/>
        </w:rPr>
        <w:t xml:space="preserve">Контроль за исполнением настоящего решения </w:t>
      </w:r>
      <w:r w:rsidR="00D74014">
        <w:rPr>
          <w:sz w:val="28"/>
          <w:szCs w:val="28"/>
        </w:rPr>
        <w:t xml:space="preserve">возложить на </w:t>
      </w:r>
      <w:r w:rsidR="005E6255" w:rsidRPr="005E6255">
        <w:rPr>
          <w:sz w:val="28"/>
          <w:szCs w:val="28"/>
        </w:rPr>
        <w:t xml:space="preserve">Руководителя </w:t>
      </w:r>
      <w:r w:rsidR="004E3926">
        <w:rPr>
          <w:sz w:val="28"/>
          <w:szCs w:val="28"/>
        </w:rPr>
        <w:t xml:space="preserve">Администрацию города Кургана, </w:t>
      </w:r>
      <w:r w:rsidR="005E6255" w:rsidRPr="005E6255">
        <w:rPr>
          <w:sz w:val="28"/>
          <w:szCs w:val="28"/>
        </w:rPr>
        <w:t xml:space="preserve">заместителя председателя </w:t>
      </w:r>
      <w:r w:rsidR="004E3926" w:rsidRPr="004E3926">
        <w:rPr>
          <w:sz w:val="28"/>
          <w:szCs w:val="28"/>
        </w:rPr>
        <w:t>Курганск</w:t>
      </w:r>
      <w:r w:rsidR="005E6255">
        <w:rPr>
          <w:sz w:val="28"/>
          <w:szCs w:val="28"/>
        </w:rPr>
        <w:t>ой</w:t>
      </w:r>
      <w:r w:rsidR="004E3926" w:rsidRPr="004E3926">
        <w:rPr>
          <w:sz w:val="28"/>
          <w:szCs w:val="28"/>
        </w:rPr>
        <w:t xml:space="preserve"> городск</w:t>
      </w:r>
      <w:r w:rsidR="005E6255">
        <w:rPr>
          <w:sz w:val="28"/>
          <w:szCs w:val="28"/>
        </w:rPr>
        <w:t>ой Думы</w:t>
      </w:r>
      <w:r w:rsidR="004E3926" w:rsidRPr="004E3926">
        <w:rPr>
          <w:sz w:val="28"/>
          <w:szCs w:val="28"/>
        </w:rPr>
        <w:t xml:space="preserve">, </w:t>
      </w:r>
      <w:r w:rsidR="005E6255">
        <w:rPr>
          <w:sz w:val="28"/>
          <w:szCs w:val="28"/>
        </w:rPr>
        <w:t xml:space="preserve">председателя </w:t>
      </w:r>
      <w:r w:rsidR="004E3926">
        <w:rPr>
          <w:sz w:val="28"/>
          <w:szCs w:val="28"/>
        </w:rPr>
        <w:t>Контрольно-счетн</w:t>
      </w:r>
      <w:r w:rsidR="005E6255">
        <w:rPr>
          <w:sz w:val="28"/>
          <w:szCs w:val="28"/>
        </w:rPr>
        <w:t>ой палаты</w:t>
      </w:r>
      <w:r w:rsidR="004E3926">
        <w:rPr>
          <w:sz w:val="28"/>
          <w:szCs w:val="28"/>
        </w:rPr>
        <w:t xml:space="preserve"> города Кургана</w:t>
      </w:r>
    </w:p>
    <w:p w:rsidR="004E3926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21189C" w:rsidRDefault="0021189C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4E3926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E3926">
        <w:rPr>
          <w:sz w:val="28"/>
          <w:szCs w:val="28"/>
        </w:rPr>
        <w:t>Председатель Совета,</w:t>
      </w:r>
    </w:p>
    <w:p w:rsidR="00D74014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E3926">
        <w:rPr>
          <w:sz w:val="28"/>
          <w:szCs w:val="28"/>
        </w:rPr>
        <w:t>Г</w:t>
      </w:r>
      <w:r>
        <w:rPr>
          <w:sz w:val="28"/>
          <w:szCs w:val="28"/>
        </w:rPr>
        <w:t>лава города Кургана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 w:rsidR="00060F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E3926">
        <w:rPr>
          <w:sz w:val="28"/>
          <w:szCs w:val="28"/>
        </w:rPr>
        <w:t>C.В. Руденко</w:t>
      </w:r>
    </w:p>
    <w:sectPr w:rsidR="00D74014" w:rsidSect="005E6255">
      <w:pgSz w:w="11906" w:h="16838"/>
      <w:pgMar w:top="1134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7230"/>
    <w:rsid w:val="00044D89"/>
    <w:rsid w:val="00060FC1"/>
    <w:rsid w:val="000704DA"/>
    <w:rsid w:val="0008650E"/>
    <w:rsid w:val="00086E4B"/>
    <w:rsid w:val="000A1284"/>
    <w:rsid w:val="000D32E8"/>
    <w:rsid w:val="000D3F43"/>
    <w:rsid w:val="000D55CF"/>
    <w:rsid w:val="000E503D"/>
    <w:rsid w:val="0010619B"/>
    <w:rsid w:val="001B0A07"/>
    <w:rsid w:val="001B3EDB"/>
    <w:rsid w:val="001C3032"/>
    <w:rsid w:val="001C595D"/>
    <w:rsid w:val="001D3020"/>
    <w:rsid w:val="001E405C"/>
    <w:rsid w:val="0020498D"/>
    <w:rsid w:val="0021189C"/>
    <w:rsid w:val="0021487F"/>
    <w:rsid w:val="002224CD"/>
    <w:rsid w:val="00252D97"/>
    <w:rsid w:val="00255934"/>
    <w:rsid w:val="00272C74"/>
    <w:rsid w:val="002E597B"/>
    <w:rsid w:val="002F372C"/>
    <w:rsid w:val="002F45BD"/>
    <w:rsid w:val="00375B2A"/>
    <w:rsid w:val="00385217"/>
    <w:rsid w:val="00392619"/>
    <w:rsid w:val="003B769C"/>
    <w:rsid w:val="003C57A8"/>
    <w:rsid w:val="003C66B5"/>
    <w:rsid w:val="003F2067"/>
    <w:rsid w:val="00434B49"/>
    <w:rsid w:val="00445ABC"/>
    <w:rsid w:val="00451827"/>
    <w:rsid w:val="00465573"/>
    <w:rsid w:val="004934A0"/>
    <w:rsid w:val="004948C4"/>
    <w:rsid w:val="004A5235"/>
    <w:rsid w:val="004B3B11"/>
    <w:rsid w:val="004C0905"/>
    <w:rsid w:val="004C2E28"/>
    <w:rsid w:val="004D1053"/>
    <w:rsid w:val="004E3926"/>
    <w:rsid w:val="00524B6E"/>
    <w:rsid w:val="00535028"/>
    <w:rsid w:val="00562AA1"/>
    <w:rsid w:val="00565E66"/>
    <w:rsid w:val="00585CD9"/>
    <w:rsid w:val="005B1CDB"/>
    <w:rsid w:val="005E6255"/>
    <w:rsid w:val="006059B1"/>
    <w:rsid w:val="0066797F"/>
    <w:rsid w:val="00687656"/>
    <w:rsid w:val="006B080B"/>
    <w:rsid w:val="006D3BFD"/>
    <w:rsid w:val="006F7230"/>
    <w:rsid w:val="00705015"/>
    <w:rsid w:val="00735725"/>
    <w:rsid w:val="00745E17"/>
    <w:rsid w:val="00757254"/>
    <w:rsid w:val="00774421"/>
    <w:rsid w:val="00781205"/>
    <w:rsid w:val="007941A2"/>
    <w:rsid w:val="007C4141"/>
    <w:rsid w:val="007D6855"/>
    <w:rsid w:val="007F33FB"/>
    <w:rsid w:val="0080368D"/>
    <w:rsid w:val="00807CE8"/>
    <w:rsid w:val="00817601"/>
    <w:rsid w:val="00826CDE"/>
    <w:rsid w:val="008467B4"/>
    <w:rsid w:val="008629CC"/>
    <w:rsid w:val="008779C7"/>
    <w:rsid w:val="00890867"/>
    <w:rsid w:val="00890C45"/>
    <w:rsid w:val="008F3F20"/>
    <w:rsid w:val="008F47E3"/>
    <w:rsid w:val="00902046"/>
    <w:rsid w:val="009079FB"/>
    <w:rsid w:val="009154C7"/>
    <w:rsid w:val="00965DF1"/>
    <w:rsid w:val="00973DC7"/>
    <w:rsid w:val="009774AE"/>
    <w:rsid w:val="0099331A"/>
    <w:rsid w:val="0099418A"/>
    <w:rsid w:val="009949CC"/>
    <w:rsid w:val="009D14FC"/>
    <w:rsid w:val="009E565D"/>
    <w:rsid w:val="00A10997"/>
    <w:rsid w:val="00A1506E"/>
    <w:rsid w:val="00A2535D"/>
    <w:rsid w:val="00A35135"/>
    <w:rsid w:val="00A52E9D"/>
    <w:rsid w:val="00A87EF4"/>
    <w:rsid w:val="00AB0789"/>
    <w:rsid w:val="00AB7891"/>
    <w:rsid w:val="00AC48CD"/>
    <w:rsid w:val="00AD0A67"/>
    <w:rsid w:val="00AD27DB"/>
    <w:rsid w:val="00AF29AE"/>
    <w:rsid w:val="00B06C5E"/>
    <w:rsid w:val="00B7250B"/>
    <w:rsid w:val="00B8090C"/>
    <w:rsid w:val="00B955DF"/>
    <w:rsid w:val="00BB2C8A"/>
    <w:rsid w:val="00BC1B82"/>
    <w:rsid w:val="00BC7B54"/>
    <w:rsid w:val="00BF6AA2"/>
    <w:rsid w:val="00C0345F"/>
    <w:rsid w:val="00C06F5F"/>
    <w:rsid w:val="00C23216"/>
    <w:rsid w:val="00C343CD"/>
    <w:rsid w:val="00C44052"/>
    <w:rsid w:val="00C52EA6"/>
    <w:rsid w:val="00CA78F4"/>
    <w:rsid w:val="00CB7092"/>
    <w:rsid w:val="00D253AE"/>
    <w:rsid w:val="00D2606A"/>
    <w:rsid w:val="00D349BE"/>
    <w:rsid w:val="00D374CD"/>
    <w:rsid w:val="00D53122"/>
    <w:rsid w:val="00D676DC"/>
    <w:rsid w:val="00D73B9F"/>
    <w:rsid w:val="00D74014"/>
    <w:rsid w:val="00D90DB1"/>
    <w:rsid w:val="00D9189F"/>
    <w:rsid w:val="00D9356C"/>
    <w:rsid w:val="00DA6AB9"/>
    <w:rsid w:val="00DB7B79"/>
    <w:rsid w:val="00E20320"/>
    <w:rsid w:val="00E5642A"/>
    <w:rsid w:val="00EA2E92"/>
    <w:rsid w:val="00EC0A37"/>
    <w:rsid w:val="00EE3CB2"/>
    <w:rsid w:val="00F44645"/>
    <w:rsid w:val="00F628FF"/>
    <w:rsid w:val="00F921F2"/>
    <w:rsid w:val="00FC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8A8F65-055D-475E-B6B3-E4AF6F29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E597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8BD1-2161-4862-A150-F1843CDC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ПРИ ГЛАВЕ ГОРОДА КУРГАНА ПО ПРОТИВОДЕЙСТВИЮ КОРРУПЦИИ</vt:lpstr>
    </vt:vector>
  </TitlesOfParts>
  <Company>Дом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Евгения И. Романова</cp:lastModifiedBy>
  <cp:revision>73</cp:revision>
  <cp:lastPrinted>2016-09-27T11:20:00Z</cp:lastPrinted>
  <dcterms:created xsi:type="dcterms:W3CDTF">2013-12-06T05:15:00Z</dcterms:created>
  <dcterms:modified xsi:type="dcterms:W3CDTF">2016-10-31T11:04:00Z</dcterms:modified>
</cp:coreProperties>
</file>